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7CC4" w:rsidRDefault="00383431">
      <w:pPr>
        <w:ind w:left="0"/>
        <w:jc w:val="left"/>
        <w:rPr>
          <w:b/>
          <w:bCs/>
          <w:sz w:val="32"/>
          <w:szCs w:val="32"/>
        </w:rPr>
      </w:pPr>
      <w:bookmarkStart w:id="0" w:name="_GoBack"/>
      <w:bookmarkEnd w:id="0"/>
      <w:r>
        <w:rPr>
          <w:b/>
          <w:bCs/>
          <w:color w:val="FF0000"/>
          <w:sz w:val="44"/>
          <w:szCs w:val="44"/>
        </w:rPr>
        <w:t xml:space="preserve">Stock C of E Primary School </w:t>
      </w:r>
    </w:p>
    <w:p w:rsidR="009F7CC4" w:rsidRDefault="00383431">
      <w:pPr>
        <w:ind w:left="0"/>
        <w:jc w:val="left"/>
        <w:rPr>
          <w:sz w:val="32"/>
          <w:szCs w:val="32"/>
        </w:rPr>
      </w:pPr>
      <w:r>
        <w:rPr>
          <w:sz w:val="32"/>
          <w:szCs w:val="32"/>
        </w:rPr>
        <w:t xml:space="preserve">Year 4 – Half term overview </w:t>
      </w:r>
    </w:p>
    <w:p w:rsidR="009F7CC4" w:rsidRDefault="00383431">
      <w:pPr>
        <w:ind w:left="0"/>
        <w:jc w:val="left"/>
        <w:rPr>
          <w:b/>
          <w:bCs/>
          <w:color w:val="FF0000"/>
          <w:sz w:val="32"/>
          <w:szCs w:val="32"/>
        </w:rPr>
      </w:pPr>
      <w:r>
        <w:rPr>
          <w:b/>
          <w:bCs/>
          <w:sz w:val="32"/>
          <w:szCs w:val="32"/>
        </w:rPr>
        <w:t xml:space="preserve">Summer </w:t>
      </w:r>
      <w:proofErr w:type="gramStart"/>
      <w:r>
        <w:rPr>
          <w:b/>
          <w:bCs/>
          <w:sz w:val="32"/>
          <w:szCs w:val="32"/>
        </w:rPr>
        <w:t>2  –</w:t>
      </w:r>
      <w:proofErr w:type="gramEnd"/>
      <w:r>
        <w:rPr>
          <w:b/>
          <w:bCs/>
          <w:sz w:val="32"/>
          <w:szCs w:val="32"/>
        </w:rPr>
        <w:t xml:space="preserve"> June to July half term </w:t>
      </w:r>
    </w:p>
    <w:sdt>
      <w:sdtPr>
        <w:tag w:val="goog_rdk_0"/>
        <w:id w:val="683758059"/>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9F7CC4">
            <w:tc>
              <w:tcPr>
                <w:tcW w:w="3077" w:type="dxa"/>
                <w:shd w:val="clear" w:color="auto" w:fill="FFE599"/>
              </w:tcPr>
              <w:p w:rsidR="009F7CC4" w:rsidRDefault="00383431">
                <w:pPr>
                  <w:ind w:left="0"/>
                </w:pPr>
                <w:r>
                  <w:t>Reading &amp; Writing</w:t>
                </w:r>
              </w:p>
            </w:tc>
            <w:tc>
              <w:tcPr>
                <w:tcW w:w="3077" w:type="dxa"/>
                <w:shd w:val="clear" w:color="auto" w:fill="B4C6E7"/>
              </w:tcPr>
              <w:p w:rsidR="009F7CC4" w:rsidRDefault="00383431">
                <w:pPr>
                  <w:ind w:left="0"/>
                </w:pPr>
                <w:r>
                  <w:t>Maths</w:t>
                </w:r>
              </w:p>
            </w:tc>
            <w:tc>
              <w:tcPr>
                <w:tcW w:w="3078" w:type="dxa"/>
                <w:shd w:val="clear" w:color="auto" w:fill="C5E0B3"/>
              </w:tcPr>
              <w:p w:rsidR="009F7CC4" w:rsidRDefault="00383431">
                <w:pPr>
                  <w:ind w:left="0"/>
                </w:pPr>
                <w:r>
                  <w:t>RE</w:t>
                </w:r>
              </w:p>
            </w:tc>
            <w:tc>
              <w:tcPr>
                <w:tcW w:w="3078" w:type="dxa"/>
                <w:shd w:val="clear" w:color="auto" w:fill="DBDBDB"/>
              </w:tcPr>
              <w:p w:rsidR="009F7CC4" w:rsidRDefault="00383431">
                <w:pPr>
                  <w:ind w:left="0"/>
                </w:pPr>
                <w:r>
                  <w:t>Science</w:t>
                </w:r>
              </w:p>
            </w:tc>
            <w:tc>
              <w:tcPr>
                <w:tcW w:w="3078" w:type="dxa"/>
                <w:shd w:val="clear" w:color="auto" w:fill="F7CBAC"/>
              </w:tcPr>
              <w:p w:rsidR="009F7CC4" w:rsidRDefault="00383431">
                <w:pPr>
                  <w:ind w:left="0"/>
                </w:pPr>
                <w:r>
                  <w:t>Geography</w:t>
                </w:r>
              </w:p>
            </w:tc>
          </w:tr>
          <w:tr w:rsidR="009F7CC4">
            <w:tc>
              <w:tcPr>
                <w:tcW w:w="3077" w:type="dxa"/>
              </w:tcPr>
              <w:p w:rsidR="009F7CC4" w:rsidRDefault="00383431">
                <w:pPr>
                  <w:ind w:left="0"/>
                </w:pPr>
                <w:r>
                  <w:t>In our whole class reading lessons we will be focusing on reading comprehension skills such as, ordering events from a book or extract as well as a focus on the following books; The Swan Warrior and How to train your dragon.</w:t>
                </w:r>
              </w:p>
              <w:p w:rsidR="009F7CC4" w:rsidRDefault="009F7CC4">
                <w:pPr>
                  <w:ind w:left="0"/>
                </w:pPr>
              </w:p>
              <w:p w:rsidR="009F7CC4" w:rsidRDefault="00383431">
                <w:pPr>
                  <w:ind w:left="0"/>
                </w:pPr>
                <w:r>
                  <w:t>Our writing will focus on a pe</w:t>
                </w:r>
                <w:r>
                  <w:t>rsuasive text in the style of a holiday brochure and a fiction text based on ‘The lost Thing’ by Shaun Tan.</w:t>
                </w:r>
              </w:p>
            </w:tc>
            <w:tc>
              <w:tcPr>
                <w:tcW w:w="3077" w:type="dxa"/>
              </w:tcPr>
              <w:p w:rsidR="009F7CC4" w:rsidRDefault="00383431">
                <w:pPr>
                  <w:ind w:left="0"/>
                </w:pPr>
                <w:r>
                  <w:t xml:space="preserve">Our last Maths lessons of Year 4 will include, position and direction, using coordinates to describe and move shapes and points, statistics work to </w:t>
                </w:r>
                <w:r>
                  <w:t xml:space="preserve">interpret and create line graphs, time, using the 12 and 24-hour clock and how to convert between the two, telling the time to the minute and converting units of time from minutes to hours, days to weeks etc. Finally, shapes, recognising lines of symmetry </w:t>
                </w:r>
                <w:r>
                  <w:t>and completing symmetric diagrams.</w:t>
                </w:r>
              </w:p>
            </w:tc>
            <w:tc>
              <w:tcPr>
                <w:tcW w:w="3078" w:type="dxa"/>
              </w:tcPr>
              <w:p w:rsidR="009F7CC4" w:rsidRDefault="00383431">
                <w:pPr>
                  <w:ind w:left="0"/>
                </w:pPr>
                <w:r>
                  <w:t xml:space="preserve">In RE we will continue to look at diversity of belief within Christianity and how the different denominations beliefs and practices are different. </w:t>
                </w:r>
              </w:p>
              <w:p w:rsidR="009F7CC4" w:rsidRDefault="009F7CC4">
                <w:pPr>
                  <w:ind w:left="0"/>
                </w:pPr>
              </w:p>
              <w:p w:rsidR="009F7CC4" w:rsidRDefault="00383431">
                <w:pPr>
                  <w:ind w:left="0"/>
                </w:pPr>
                <w:r>
                  <w:t>We will also be looking at the meaning of sacrifice from a multi faith a</w:t>
                </w:r>
                <w:r>
                  <w:t>nd humanist perspective. This will include looking at the sacrifices made by Jesus at Easter for Christians as well as the story of Ibrahim and Isaac and their importance to Muslims and Jews.</w:t>
                </w:r>
              </w:p>
            </w:tc>
            <w:tc>
              <w:tcPr>
                <w:tcW w:w="3078" w:type="dxa"/>
              </w:tcPr>
              <w:p w:rsidR="009F7CC4" w:rsidRDefault="00383431">
                <w:pPr>
                  <w:ind w:left="0"/>
                </w:pPr>
                <w:r>
                  <w:t>Our final Science topic of the year is Making connections: How d</w:t>
                </w:r>
                <w:r>
                  <w:t>oes the flow of liquids compare?</w:t>
                </w:r>
              </w:p>
              <w:p w:rsidR="009F7CC4" w:rsidRDefault="009F7CC4">
                <w:pPr>
                  <w:ind w:left="0"/>
                </w:pPr>
              </w:p>
              <w:p w:rsidR="009F7CC4" w:rsidRDefault="00383431">
                <w:pPr>
                  <w:ind w:left="0"/>
                </w:pPr>
                <w:r>
                  <w:t xml:space="preserve">This unit provides a revision of all the units of science covered across Year 4, with a focus on planning and carrying out </w:t>
                </w:r>
                <w:r>
                  <w:t>investigations. Children will be encouraged to think about how to carry out the experiments, what data will be recorded, how they will present and interpret the data they have collected.</w:t>
                </w:r>
              </w:p>
            </w:tc>
            <w:tc>
              <w:tcPr>
                <w:tcW w:w="3078" w:type="dxa"/>
              </w:tcPr>
              <w:p w:rsidR="009F7CC4" w:rsidRDefault="00383431">
                <w:pPr>
                  <w:ind w:left="0"/>
                </w:pPr>
                <w:r>
                  <w:t xml:space="preserve">Our last Geography topic of the year is ‘What are rivers and how are </w:t>
                </w:r>
                <w:r>
                  <w:t xml:space="preserve">they used?’. </w:t>
                </w:r>
              </w:p>
              <w:p w:rsidR="009F7CC4" w:rsidRDefault="009F7CC4">
                <w:pPr>
                  <w:ind w:left="0"/>
                </w:pPr>
              </w:p>
              <w:p w:rsidR="009F7CC4" w:rsidRDefault="00383431">
                <w:pPr>
                  <w:ind w:left="0"/>
                </w:pPr>
                <w:r>
                  <w:t>The children will be looking at naming the major rivers of the world and their physical features, identifying how they impact people living nearby and how they can be protected.</w:t>
                </w:r>
              </w:p>
              <w:p w:rsidR="009F7CC4" w:rsidRDefault="009F7CC4">
                <w:pPr>
                  <w:ind w:left="0"/>
                </w:pPr>
              </w:p>
              <w:p w:rsidR="009F7CC4" w:rsidRDefault="00383431">
                <w:pPr>
                  <w:ind w:left="0"/>
                </w:pPr>
                <w:r>
                  <w:t>We will also look at the water cycle and how the water from ri</w:t>
                </w:r>
                <w:r>
                  <w:t>vers can be used to support life including plants and animals as well as humans.</w:t>
                </w:r>
              </w:p>
            </w:tc>
          </w:tr>
          <w:tr w:rsidR="009F7CC4">
            <w:tc>
              <w:tcPr>
                <w:tcW w:w="3077" w:type="dxa"/>
                <w:shd w:val="clear" w:color="auto" w:fill="FFE599"/>
              </w:tcPr>
              <w:p w:rsidR="009F7CC4" w:rsidRDefault="00383431">
                <w:pPr>
                  <w:ind w:left="0"/>
                </w:pPr>
                <w:r>
                  <w:t>French &amp; Music</w:t>
                </w:r>
              </w:p>
            </w:tc>
            <w:tc>
              <w:tcPr>
                <w:tcW w:w="3077" w:type="dxa"/>
                <w:shd w:val="clear" w:color="auto" w:fill="B4C6E7"/>
              </w:tcPr>
              <w:p w:rsidR="009F7CC4" w:rsidRDefault="00383431">
                <w:pPr>
                  <w:ind w:left="0"/>
                </w:pPr>
                <w:r>
                  <w:t>PSHE</w:t>
                </w:r>
              </w:p>
            </w:tc>
            <w:tc>
              <w:tcPr>
                <w:tcW w:w="3078" w:type="dxa"/>
                <w:shd w:val="clear" w:color="auto" w:fill="C5E0B3"/>
              </w:tcPr>
              <w:p w:rsidR="009F7CC4" w:rsidRDefault="00383431">
                <w:pPr>
                  <w:ind w:left="0"/>
                </w:pPr>
                <w:r>
                  <w:t>Art/DT</w:t>
                </w:r>
              </w:p>
            </w:tc>
            <w:tc>
              <w:tcPr>
                <w:tcW w:w="3078" w:type="dxa"/>
                <w:shd w:val="clear" w:color="auto" w:fill="DBDBDB"/>
              </w:tcPr>
              <w:p w:rsidR="009F7CC4" w:rsidRDefault="00383431">
                <w:pPr>
                  <w:ind w:left="0"/>
                </w:pPr>
                <w:r>
                  <w:t>Computing</w:t>
                </w:r>
              </w:p>
            </w:tc>
            <w:tc>
              <w:tcPr>
                <w:tcW w:w="3078" w:type="dxa"/>
                <w:shd w:val="clear" w:color="auto" w:fill="F7CBAC"/>
              </w:tcPr>
              <w:p w:rsidR="009F7CC4" w:rsidRDefault="00383431">
                <w:pPr>
                  <w:ind w:left="0"/>
                </w:pPr>
                <w:r>
                  <w:t>PE</w:t>
                </w:r>
              </w:p>
            </w:tc>
          </w:tr>
          <w:tr w:rsidR="009F7CC4">
            <w:tc>
              <w:tcPr>
                <w:tcW w:w="3077" w:type="dxa"/>
              </w:tcPr>
              <w:p w:rsidR="009F7CC4" w:rsidRDefault="00383431">
                <w:pPr>
                  <w:ind w:left="0"/>
                </w:pPr>
                <w:r>
                  <w:t>In French we will be looking at our final topic of food. In this topic we will look at handling money, and ordering food in french cafes and shops, finally creating our own authentic french menu.</w:t>
                </w:r>
              </w:p>
              <w:p w:rsidR="009F7CC4" w:rsidRDefault="009F7CC4">
                <w:pPr>
                  <w:ind w:left="0"/>
                </w:pPr>
              </w:p>
              <w:p w:rsidR="009F7CC4" w:rsidRDefault="00383431">
                <w:pPr>
                  <w:ind w:left="0"/>
                </w:pPr>
                <w:r>
                  <w:t>In Music, we will be learning to adapt and transpose motifs</w:t>
                </w:r>
                <w:r>
                  <w:t>. We will learn that a motif is a repeating pattern of notes and how we can adapt this.</w:t>
                </w:r>
              </w:p>
            </w:tc>
            <w:tc>
              <w:tcPr>
                <w:tcW w:w="3077" w:type="dxa"/>
              </w:tcPr>
              <w:p w:rsidR="009F7CC4" w:rsidRDefault="00383431">
                <w:pPr>
                  <w:ind w:left="0"/>
                </w:pPr>
                <w:r>
                  <w:t>In our PSHE lessons we will begin our final topic for the year: Changing Me.</w:t>
                </w:r>
              </w:p>
              <w:p w:rsidR="009F7CC4" w:rsidRDefault="009F7CC4">
                <w:pPr>
                  <w:ind w:left="0"/>
                </w:pPr>
              </w:p>
              <w:p w:rsidR="009F7CC4" w:rsidRDefault="00383431">
                <w:pPr>
                  <w:ind w:left="0"/>
                </w:pPr>
                <w:r>
                  <w:t>This will include changes to our environment and families that children may experience, as</w:t>
                </w:r>
                <w:r>
                  <w:t xml:space="preserve"> well as changes to our bodies and  puberty, we will also look at preparing for and accepting these changes to our bodies and to our lives.</w:t>
                </w:r>
              </w:p>
            </w:tc>
            <w:tc>
              <w:tcPr>
                <w:tcW w:w="3078" w:type="dxa"/>
              </w:tcPr>
              <w:p w:rsidR="009F7CC4" w:rsidRDefault="00383431">
                <w:pPr>
                  <w:ind w:left="0"/>
                </w:pPr>
                <w:r>
                  <w:t>Our final Art lessons of the year will focus on the fabric of nature. We will be looking at patterns and work inspir</w:t>
                </w:r>
                <w:r>
                  <w:t>ed by William Morris, and will create our own patterns on fabric using things found in nature such as flowers and leaves.</w:t>
                </w:r>
              </w:p>
            </w:tc>
            <w:tc>
              <w:tcPr>
                <w:tcW w:w="3078" w:type="dxa"/>
              </w:tcPr>
              <w:p w:rsidR="009F7CC4" w:rsidRDefault="00383431">
                <w:pPr>
                  <w:ind w:left="0"/>
                </w:pPr>
                <w:r>
                  <w:t>In our computing lessons we will be learning about data handling in relation to the weather. We will record data in relation to the we</w:t>
                </w:r>
                <w:r>
                  <w:t>ather and investigate how this data is used to create weather forecasts, and how data about the weather is collected, stored and beginning to design systems to collect this data.</w:t>
                </w:r>
              </w:p>
            </w:tc>
            <w:tc>
              <w:tcPr>
                <w:tcW w:w="3078" w:type="dxa"/>
              </w:tcPr>
              <w:p w:rsidR="009F7CC4" w:rsidRDefault="00383431">
                <w:pPr>
                  <w:ind w:left="0"/>
                </w:pPr>
                <w:r>
                  <w:t>In PE this term we will be learning about the fundamentals of cricket. How th</w:t>
                </w:r>
                <w:r>
                  <w:t>e game is played, learning how to bat, bowl and field effectively. We will also be taking part in team building games and activities in our OAA lessons. We will be looking at how to work effectively together to achieve different outcomes.</w:t>
                </w:r>
              </w:p>
            </w:tc>
          </w:tr>
        </w:tbl>
      </w:sdtContent>
    </w:sdt>
    <w:p w:rsidR="009F7CC4" w:rsidRDefault="009F7CC4">
      <w:pPr>
        <w:ind w:left="0"/>
      </w:pPr>
    </w:p>
    <w:sectPr w:rsidR="009F7CC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AE34D9B5-C974-4A8F-BDEE-DB15B798428C}"/>
  </w:font>
  <w:font w:name="Calibri">
    <w:panose1 w:val="020F0502020204030204"/>
    <w:charset w:val="00"/>
    <w:family w:val="swiss"/>
    <w:pitch w:val="variable"/>
    <w:sig w:usb0="E4002EFF" w:usb1="C000247B" w:usb2="00000009" w:usb3="00000000" w:csb0="000001FF" w:csb1="00000000"/>
    <w:embedRegular r:id="rId2" w:fontKey="{588252B1-982A-47D3-BA7C-4973FA552E16}"/>
  </w:font>
  <w:font w:name="Cambria">
    <w:panose1 w:val="02040503050406030204"/>
    <w:charset w:val="00"/>
    <w:family w:val="roman"/>
    <w:pitch w:val="variable"/>
    <w:sig w:usb0="E00006FF" w:usb1="420024FF" w:usb2="02000000" w:usb3="00000000" w:csb0="0000019F" w:csb1="00000000"/>
    <w:embedRegular r:id="rId3" w:fontKey="{8B96A34C-CD18-4C77-97BA-59FD17E0D82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CC4"/>
    <w:rsid w:val="00383431"/>
    <w:rsid w:val="009F7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2AECFD-2F4D-4C4C-ACFA-AD8813AA8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iopoWvgR57MzJSVNoH4MZON5sA==">CgMxLjAaHwoBMBIaChgICVIUChJ0YWJsZS5oYXl3amN0aTAzMmc4AHIhMWhXTTZlSVU4QjVWMzRMZm95eGJPSXh4TkstdmEtMHJ6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Mrs.Rickwood</dc:creator>
  <cp:lastModifiedBy>Kirsty Rickwood</cp:lastModifiedBy>
  <cp:revision>2</cp:revision>
  <dcterms:created xsi:type="dcterms:W3CDTF">2026-05-29T12:35:00Z</dcterms:created>
  <dcterms:modified xsi:type="dcterms:W3CDTF">2026-05-29T12:35:00Z</dcterms:modified>
</cp:coreProperties>
</file>