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CE9" w:rsidRDefault="00B77026">
      <w:pPr>
        <w:ind w:left="0"/>
        <w:jc w:val="left"/>
        <w:rPr>
          <w:b/>
          <w:bCs/>
          <w:sz w:val="32"/>
          <w:szCs w:val="32"/>
        </w:rPr>
      </w:pPr>
      <w:r>
        <w:rPr>
          <w:b/>
          <w:bCs/>
          <w:color w:val="FF0000"/>
          <w:sz w:val="44"/>
          <w:szCs w:val="44"/>
        </w:rPr>
        <w:t xml:space="preserve">Stock C of E Primary School </w:t>
      </w:r>
    </w:p>
    <w:p w:rsidR="00000CE9" w:rsidRDefault="00B77026">
      <w:pPr>
        <w:ind w:left="0"/>
        <w:jc w:val="left"/>
        <w:rPr>
          <w:sz w:val="32"/>
          <w:szCs w:val="32"/>
        </w:rPr>
      </w:pPr>
      <w:r>
        <w:rPr>
          <w:sz w:val="32"/>
          <w:szCs w:val="32"/>
        </w:rPr>
        <w:t xml:space="preserve">Year 4 – Half term overview </w:t>
      </w:r>
    </w:p>
    <w:p w:rsidR="00000CE9" w:rsidRDefault="00B77026">
      <w:pPr>
        <w:ind w:left="0"/>
        <w:jc w:val="left"/>
        <w:rPr>
          <w:b/>
          <w:bCs/>
          <w:color w:val="FF0000"/>
          <w:sz w:val="32"/>
          <w:szCs w:val="32"/>
        </w:rPr>
      </w:pPr>
      <w:r>
        <w:rPr>
          <w:b/>
          <w:bCs/>
          <w:sz w:val="32"/>
          <w:szCs w:val="32"/>
        </w:rPr>
        <w:t xml:space="preserve">Spring </w:t>
      </w:r>
      <w:proofErr w:type="gramStart"/>
      <w:r>
        <w:rPr>
          <w:b/>
          <w:bCs/>
          <w:sz w:val="32"/>
          <w:szCs w:val="32"/>
        </w:rPr>
        <w:t>1  –</w:t>
      </w:r>
      <w:proofErr w:type="gramEnd"/>
      <w:r>
        <w:rPr>
          <w:b/>
          <w:bCs/>
          <w:sz w:val="32"/>
          <w:szCs w:val="32"/>
        </w:rPr>
        <w:t xml:space="preserve"> January to February half term </w:t>
      </w:r>
    </w:p>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000CE9">
        <w:tc>
          <w:tcPr>
            <w:tcW w:w="3077" w:type="dxa"/>
            <w:shd w:val="clear" w:color="auto" w:fill="FFE599"/>
          </w:tcPr>
          <w:p w:rsidR="00000CE9" w:rsidRDefault="00B77026">
            <w:pPr>
              <w:ind w:left="0"/>
            </w:pPr>
            <w:r>
              <w:t>Reading &amp; Writing</w:t>
            </w:r>
          </w:p>
        </w:tc>
        <w:tc>
          <w:tcPr>
            <w:tcW w:w="3077" w:type="dxa"/>
            <w:shd w:val="clear" w:color="auto" w:fill="B4C6E7"/>
          </w:tcPr>
          <w:p w:rsidR="00000CE9" w:rsidRDefault="00B77026">
            <w:pPr>
              <w:ind w:left="0"/>
            </w:pPr>
            <w:r>
              <w:t>Maths</w:t>
            </w:r>
          </w:p>
        </w:tc>
        <w:tc>
          <w:tcPr>
            <w:tcW w:w="3078" w:type="dxa"/>
            <w:shd w:val="clear" w:color="auto" w:fill="C5E0B3"/>
          </w:tcPr>
          <w:p w:rsidR="00000CE9" w:rsidRDefault="00B77026">
            <w:pPr>
              <w:ind w:left="0"/>
            </w:pPr>
            <w:r>
              <w:t>RE</w:t>
            </w:r>
          </w:p>
        </w:tc>
        <w:tc>
          <w:tcPr>
            <w:tcW w:w="3078" w:type="dxa"/>
            <w:shd w:val="clear" w:color="auto" w:fill="DBDBDB"/>
          </w:tcPr>
          <w:p w:rsidR="00000CE9" w:rsidRDefault="00B77026">
            <w:pPr>
              <w:ind w:left="0"/>
            </w:pPr>
            <w:r>
              <w:t>Science</w:t>
            </w:r>
          </w:p>
        </w:tc>
        <w:tc>
          <w:tcPr>
            <w:tcW w:w="3078" w:type="dxa"/>
            <w:shd w:val="clear" w:color="auto" w:fill="F7CBAC"/>
          </w:tcPr>
          <w:p w:rsidR="00000CE9" w:rsidRDefault="00B77026">
            <w:pPr>
              <w:ind w:left="0"/>
            </w:pPr>
            <w:r>
              <w:t>History/Geography</w:t>
            </w:r>
          </w:p>
        </w:tc>
      </w:tr>
      <w:tr w:rsidR="00000CE9">
        <w:tc>
          <w:tcPr>
            <w:tcW w:w="3077" w:type="dxa"/>
          </w:tcPr>
          <w:p w:rsidR="00000CE9" w:rsidRDefault="00B77026">
            <w:pPr>
              <w:spacing w:after="240"/>
              <w:ind w:left="0" w:right="0"/>
              <w:rPr>
                <w:sz w:val="20"/>
                <w:szCs w:val="20"/>
              </w:rPr>
            </w:pPr>
            <w:r>
              <w:rPr>
                <w:sz w:val="20"/>
                <w:szCs w:val="20"/>
              </w:rPr>
              <w:t xml:space="preserve">This term, Year 4 will be exploring </w:t>
            </w:r>
            <w:r>
              <w:rPr>
                <w:i/>
                <w:iCs/>
                <w:sz w:val="20"/>
                <w:szCs w:val="20"/>
              </w:rPr>
              <w:t>The Iron Man</w:t>
            </w:r>
            <w:r>
              <w:rPr>
                <w:sz w:val="20"/>
                <w:szCs w:val="20"/>
              </w:rPr>
              <w:t xml:space="preserve"> by Ted Hughes, using the story to develop their creativity, vocabulary and narrative writing skills. We will also explore persuasive writing through the creation of a holiday brochure, learning how to use persuasive language to engage and convince our rea</w:t>
            </w:r>
            <w:r>
              <w:rPr>
                <w:sz w:val="20"/>
                <w:szCs w:val="20"/>
              </w:rPr>
              <w:t xml:space="preserve">ders. This term, we will be reading </w:t>
            </w:r>
            <w:r>
              <w:rPr>
                <w:i/>
                <w:iCs/>
                <w:sz w:val="20"/>
                <w:szCs w:val="20"/>
              </w:rPr>
              <w:t xml:space="preserve">Oliver and the </w:t>
            </w:r>
            <w:proofErr w:type="spellStart"/>
            <w:r>
              <w:rPr>
                <w:i/>
                <w:iCs/>
                <w:sz w:val="20"/>
                <w:szCs w:val="20"/>
              </w:rPr>
              <w:t>Seawigs</w:t>
            </w:r>
            <w:proofErr w:type="spellEnd"/>
            <w:r>
              <w:rPr>
                <w:i/>
                <w:iCs/>
                <w:sz w:val="20"/>
                <w:szCs w:val="20"/>
              </w:rPr>
              <w:t xml:space="preserve"> </w:t>
            </w:r>
            <w:r>
              <w:rPr>
                <w:sz w:val="20"/>
                <w:szCs w:val="20"/>
              </w:rPr>
              <w:t xml:space="preserve">and </w:t>
            </w:r>
            <w:r>
              <w:rPr>
                <w:i/>
                <w:iCs/>
                <w:sz w:val="20"/>
                <w:szCs w:val="20"/>
              </w:rPr>
              <w:t xml:space="preserve">The </w:t>
            </w:r>
            <w:proofErr w:type="spellStart"/>
            <w:r>
              <w:rPr>
                <w:i/>
                <w:iCs/>
                <w:sz w:val="20"/>
                <w:szCs w:val="20"/>
              </w:rPr>
              <w:t>Creakers</w:t>
            </w:r>
            <w:proofErr w:type="spellEnd"/>
            <w:r>
              <w:rPr>
                <w:sz w:val="20"/>
                <w:szCs w:val="20"/>
              </w:rPr>
              <w:t xml:space="preserve">. We will develop our comprehension, vocabulary and inference skills while exploring characters, settings and exciting events. </w:t>
            </w:r>
          </w:p>
          <w:p w:rsidR="00000CE9" w:rsidRDefault="00000CE9">
            <w:pPr>
              <w:ind w:left="0"/>
              <w:jc w:val="center"/>
              <w:rPr>
                <w:b/>
                <w:bCs/>
                <w:sz w:val="18"/>
                <w:szCs w:val="18"/>
              </w:rPr>
            </w:pPr>
          </w:p>
        </w:tc>
        <w:tc>
          <w:tcPr>
            <w:tcW w:w="3077" w:type="dxa"/>
          </w:tcPr>
          <w:p w:rsidR="00000CE9" w:rsidRDefault="00B77026">
            <w:pPr>
              <w:spacing w:after="240"/>
              <w:ind w:left="0" w:right="0"/>
              <w:rPr>
                <w:sz w:val="20"/>
                <w:szCs w:val="20"/>
              </w:rPr>
            </w:pPr>
            <w:r>
              <w:rPr>
                <w:sz w:val="20"/>
                <w:szCs w:val="20"/>
              </w:rPr>
              <w:t>This term, Year 4 will continue to build on their un</w:t>
            </w:r>
            <w:r>
              <w:rPr>
                <w:sz w:val="20"/>
                <w:szCs w:val="20"/>
              </w:rPr>
              <w:t>derstanding of numbers to 10,000, reinforcing our skills in reading, writing and comparing numbers. We will then move on to ordering and rounding numbers to the nearest 10, 100 and 1,000, as well as exploring Roman numerals. We will develop our multiplicat</w:t>
            </w:r>
            <w:r>
              <w:rPr>
                <w:sz w:val="20"/>
                <w:szCs w:val="20"/>
              </w:rPr>
              <w:t>ion and division skills, including multiplying and dividing by 10 and 100 and using written methods to solve problems. We will also explore equivalent fractions, comparing and ordering fractions, and adding and subtracting fractions with the same denominat</w:t>
            </w:r>
            <w:r>
              <w:rPr>
                <w:sz w:val="20"/>
                <w:szCs w:val="20"/>
              </w:rPr>
              <w:t xml:space="preserve">or. </w:t>
            </w:r>
          </w:p>
        </w:tc>
        <w:tc>
          <w:tcPr>
            <w:tcW w:w="3078" w:type="dxa"/>
          </w:tcPr>
          <w:p w:rsidR="00000CE9" w:rsidRDefault="00B77026">
            <w:pPr>
              <w:ind w:left="0"/>
              <w:rPr>
                <w:sz w:val="20"/>
                <w:szCs w:val="20"/>
              </w:rPr>
            </w:pPr>
            <w:r>
              <w:rPr>
                <w:sz w:val="20"/>
                <w:szCs w:val="20"/>
              </w:rPr>
              <w:t>This term, we will learn about how Hindu and Christian communities contribute to society and culture. We will explore some of the beliefs, traditions and celebrations of Hinduism and Christianity, and discover how these religions influence the way people l</w:t>
            </w:r>
            <w:r>
              <w:rPr>
                <w:sz w:val="20"/>
                <w:szCs w:val="20"/>
              </w:rPr>
              <w:t xml:space="preserve">ive, support others and contribute to their communities. </w:t>
            </w:r>
          </w:p>
        </w:tc>
        <w:tc>
          <w:tcPr>
            <w:tcW w:w="3078" w:type="dxa"/>
          </w:tcPr>
          <w:p w:rsidR="00000CE9" w:rsidRDefault="00B77026">
            <w:pPr>
              <w:spacing w:after="180"/>
              <w:ind w:left="0"/>
              <w:rPr>
                <w:sz w:val="20"/>
                <w:szCs w:val="20"/>
              </w:rPr>
            </w:pPr>
            <w:r>
              <w:rPr>
                <w:sz w:val="20"/>
                <w:szCs w:val="20"/>
              </w:rPr>
              <w:t>This term, we will learn about materials and states of matter. We will explore the differences between solids, liquids and gases, investigate how materials can change state through heating and cooli</w:t>
            </w:r>
            <w:r>
              <w:rPr>
                <w:sz w:val="20"/>
                <w:szCs w:val="20"/>
              </w:rPr>
              <w:t xml:space="preserve">ng, and learn about the water cycle. We will carry out practical investigations to help us understand these changes and develop our scientific enquiry skills, following the Kapow Science scheme of work. </w:t>
            </w:r>
          </w:p>
        </w:tc>
        <w:tc>
          <w:tcPr>
            <w:tcW w:w="3078" w:type="dxa"/>
          </w:tcPr>
          <w:p w:rsidR="00000CE9" w:rsidRDefault="00B77026">
            <w:pPr>
              <w:spacing w:after="180"/>
              <w:ind w:left="0"/>
              <w:rPr>
                <w:sz w:val="18"/>
                <w:szCs w:val="18"/>
              </w:rPr>
            </w:pPr>
            <w:r>
              <w:rPr>
                <w:sz w:val="20"/>
                <w:szCs w:val="20"/>
              </w:rPr>
              <w:t>This term, we will learn about the achievements of t</w:t>
            </w:r>
            <w:r>
              <w:rPr>
                <w:sz w:val="20"/>
                <w:szCs w:val="20"/>
              </w:rPr>
              <w:t>he Ancient Maya and how they influenced their society and the wider world. We will explore how the Maya lived in the rainforest, their cities, beliefs, inventions and the importance of cacao. We will use artefacts and archaeological evidence to find why th</w:t>
            </w:r>
            <w:r>
              <w:rPr>
                <w:sz w:val="20"/>
                <w:szCs w:val="20"/>
              </w:rPr>
              <w:t xml:space="preserve">e Maya civilisation eventually declined. </w:t>
            </w:r>
          </w:p>
        </w:tc>
      </w:tr>
      <w:tr w:rsidR="00000CE9">
        <w:tc>
          <w:tcPr>
            <w:tcW w:w="3077" w:type="dxa"/>
            <w:shd w:val="clear" w:color="auto" w:fill="FFE599"/>
          </w:tcPr>
          <w:p w:rsidR="00000CE9" w:rsidRDefault="00B77026">
            <w:pPr>
              <w:ind w:left="0"/>
            </w:pPr>
            <w:r>
              <w:t>French &amp; Music</w:t>
            </w:r>
          </w:p>
        </w:tc>
        <w:tc>
          <w:tcPr>
            <w:tcW w:w="3077" w:type="dxa"/>
            <w:shd w:val="clear" w:color="auto" w:fill="B4C6E7"/>
          </w:tcPr>
          <w:p w:rsidR="00000CE9" w:rsidRDefault="00B77026">
            <w:pPr>
              <w:ind w:left="0"/>
            </w:pPr>
            <w:r>
              <w:t>PSHE</w:t>
            </w:r>
          </w:p>
        </w:tc>
        <w:tc>
          <w:tcPr>
            <w:tcW w:w="3078" w:type="dxa"/>
            <w:shd w:val="clear" w:color="auto" w:fill="C5E0B3"/>
          </w:tcPr>
          <w:p w:rsidR="00000CE9" w:rsidRDefault="00B77026">
            <w:pPr>
              <w:ind w:left="0"/>
            </w:pPr>
            <w:r>
              <w:t>Art/DT</w:t>
            </w:r>
          </w:p>
        </w:tc>
        <w:tc>
          <w:tcPr>
            <w:tcW w:w="3078" w:type="dxa"/>
            <w:shd w:val="clear" w:color="auto" w:fill="DBDBDB"/>
          </w:tcPr>
          <w:p w:rsidR="00000CE9" w:rsidRDefault="00B77026">
            <w:pPr>
              <w:ind w:left="0"/>
            </w:pPr>
            <w:r>
              <w:t>Computing</w:t>
            </w:r>
          </w:p>
        </w:tc>
        <w:tc>
          <w:tcPr>
            <w:tcW w:w="3078" w:type="dxa"/>
            <w:shd w:val="clear" w:color="auto" w:fill="F7CBAC"/>
          </w:tcPr>
          <w:p w:rsidR="00000CE9" w:rsidRDefault="00B77026">
            <w:pPr>
              <w:ind w:left="0"/>
            </w:pPr>
            <w:r>
              <w:t>PE</w:t>
            </w:r>
          </w:p>
        </w:tc>
      </w:tr>
      <w:tr w:rsidR="00000CE9">
        <w:tc>
          <w:tcPr>
            <w:tcW w:w="3077" w:type="dxa"/>
          </w:tcPr>
          <w:p w:rsidR="00000CE9" w:rsidRDefault="00B77026">
            <w:pPr>
              <w:spacing w:after="180"/>
              <w:ind w:left="0"/>
              <w:rPr>
                <w:sz w:val="20"/>
                <w:szCs w:val="20"/>
              </w:rPr>
            </w:pPr>
            <w:r>
              <w:rPr>
                <w:sz w:val="20"/>
                <w:szCs w:val="20"/>
              </w:rPr>
              <w:t>This term in music, we will explore the Japanese Hanami festival and the beauty of cherry blossoms. We will create haikus, turn our ideas into music and melodies, and use instruments and sounds to bring our poems to life. In French, we will learn “In a Fre</w:t>
            </w:r>
            <w:r>
              <w:rPr>
                <w:sz w:val="20"/>
                <w:szCs w:val="20"/>
              </w:rPr>
              <w:t xml:space="preserve">nch Classroom”, developing our confidence in understanding and responding to simple classroom instructions.  </w:t>
            </w:r>
          </w:p>
        </w:tc>
        <w:tc>
          <w:tcPr>
            <w:tcW w:w="3077" w:type="dxa"/>
          </w:tcPr>
          <w:p w:rsidR="00000CE9" w:rsidRDefault="00B77026">
            <w:pPr>
              <w:spacing w:after="22"/>
              <w:ind w:left="0"/>
              <w:rPr>
                <w:sz w:val="20"/>
                <w:szCs w:val="20"/>
              </w:rPr>
            </w:pPr>
            <w:r>
              <w:rPr>
                <w:sz w:val="20"/>
                <w:szCs w:val="20"/>
              </w:rPr>
              <w:t>This term, we will learn about dreams, ambitions and achieving success. We will talk about what motivates us and what helps us to stay positive wh</w:t>
            </w:r>
            <w:r>
              <w:rPr>
                <w:sz w:val="20"/>
                <w:szCs w:val="20"/>
              </w:rPr>
              <w:t xml:space="preserve">en things are difficult. We will learn how to overcome challenges, learn from mistakes and recognise the progress we make as we work towards our goals. </w:t>
            </w:r>
          </w:p>
        </w:tc>
        <w:tc>
          <w:tcPr>
            <w:tcW w:w="3078" w:type="dxa"/>
          </w:tcPr>
          <w:p w:rsidR="00000CE9" w:rsidRDefault="00B77026">
            <w:pPr>
              <w:ind w:left="0"/>
              <w:rPr>
                <w:sz w:val="20"/>
                <w:szCs w:val="20"/>
              </w:rPr>
            </w:pPr>
            <w:r>
              <w:rPr>
                <w:sz w:val="20"/>
                <w:szCs w:val="20"/>
              </w:rPr>
              <w:t>This half term in D.T, we will explore how mechanical systems make cars move. We will design, build and</w:t>
            </w:r>
            <w:r>
              <w:rPr>
                <w:sz w:val="20"/>
                <w:szCs w:val="20"/>
              </w:rPr>
              <w:t xml:space="preserve"> test different car prototypes using wheels, axles and a range of mechanisms, including inclined planes, slingshot and wind-up mechanisms. We will then design our own mechanical car kit, considering cost, sustainability and durability, before making, testi</w:t>
            </w:r>
            <w:r>
              <w:rPr>
                <w:sz w:val="20"/>
                <w:szCs w:val="20"/>
              </w:rPr>
              <w:t xml:space="preserve">ng and evaluating our final product </w:t>
            </w:r>
          </w:p>
        </w:tc>
        <w:tc>
          <w:tcPr>
            <w:tcW w:w="3078" w:type="dxa"/>
          </w:tcPr>
          <w:p w:rsidR="00000CE9" w:rsidRDefault="00B77026">
            <w:pPr>
              <w:spacing w:after="240"/>
              <w:ind w:left="0" w:right="0"/>
              <w:rPr>
                <w:sz w:val="20"/>
                <w:szCs w:val="20"/>
              </w:rPr>
            </w:pPr>
            <w:r>
              <w:rPr>
                <w:sz w:val="20"/>
                <w:szCs w:val="20"/>
              </w:rPr>
              <w:t>This half term, we will continue developing our online safety skills by learning to tell the difference between facts, opinions and beliefs and understanding that information shared online is not always true. We will th</w:t>
            </w:r>
            <w:r>
              <w:rPr>
                <w:sz w:val="20"/>
                <w:szCs w:val="20"/>
              </w:rPr>
              <w:t xml:space="preserve">en move on to Website Design, where we will use Google Sites to plan and create our own webpages. </w:t>
            </w:r>
          </w:p>
          <w:p w:rsidR="00000CE9" w:rsidRDefault="00000CE9">
            <w:pPr>
              <w:spacing w:after="180"/>
              <w:ind w:firstLine="10"/>
              <w:jc w:val="center"/>
              <w:rPr>
                <w:sz w:val="18"/>
                <w:szCs w:val="18"/>
              </w:rPr>
            </w:pPr>
          </w:p>
        </w:tc>
        <w:tc>
          <w:tcPr>
            <w:tcW w:w="3078" w:type="dxa"/>
          </w:tcPr>
          <w:p w:rsidR="00000CE9" w:rsidRDefault="00B77026">
            <w:pPr>
              <w:spacing w:after="240"/>
              <w:ind w:left="0" w:right="0"/>
              <w:rPr>
                <w:sz w:val="20"/>
                <w:szCs w:val="20"/>
              </w:rPr>
            </w:pPr>
            <w:r>
              <w:rPr>
                <w:sz w:val="20"/>
                <w:szCs w:val="20"/>
              </w:rPr>
              <w:t xml:space="preserve">This term, we will develop our skills in Handball. We will develop our passing, </w:t>
            </w:r>
            <w:proofErr w:type="gramStart"/>
            <w:r>
              <w:rPr>
                <w:sz w:val="20"/>
                <w:szCs w:val="20"/>
              </w:rPr>
              <w:t>catching,  and</w:t>
            </w:r>
            <w:proofErr w:type="gramEnd"/>
            <w:r>
              <w:rPr>
                <w:sz w:val="20"/>
                <w:szCs w:val="20"/>
              </w:rPr>
              <w:t xml:space="preserve"> shooting skills. We will also learn how to work as a team, fi</w:t>
            </w:r>
            <w:r>
              <w:rPr>
                <w:sz w:val="20"/>
                <w:szCs w:val="20"/>
              </w:rPr>
              <w:t>nd space and use simple attacking and defending tactics during games.  In gymnastics we will develop our balances, rolls, jumps and travelling movements, focusing on control and body tension. We will link movements together to create sequences.</w:t>
            </w:r>
          </w:p>
          <w:p w:rsidR="00000CE9" w:rsidRDefault="00000CE9">
            <w:pPr>
              <w:ind w:left="0"/>
              <w:jc w:val="center"/>
              <w:rPr>
                <w:sz w:val="18"/>
                <w:szCs w:val="18"/>
              </w:rPr>
            </w:pPr>
          </w:p>
        </w:tc>
      </w:tr>
    </w:tbl>
    <w:p w:rsidR="00000CE9" w:rsidRDefault="00000CE9">
      <w:pPr>
        <w:ind w:left="0"/>
      </w:pPr>
      <w:bookmarkStart w:id="0" w:name="_GoBack"/>
      <w:bookmarkEnd w:id="0"/>
    </w:p>
    <w:sectPr w:rsidR="00000CE9">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144BCF4-97E8-48CF-9E4C-89673A9BCBAB}"/>
  </w:font>
  <w:font w:name="Calibri">
    <w:panose1 w:val="020F0502020204030204"/>
    <w:charset w:val="00"/>
    <w:family w:val="swiss"/>
    <w:pitch w:val="variable"/>
    <w:sig w:usb0="E4002EFF" w:usb1="C200247B" w:usb2="00000009" w:usb3="00000000" w:csb0="000001FF" w:csb1="00000000"/>
    <w:embedRegular r:id="rId2" w:fontKey="{99D14019-CF59-413E-9DB9-6F43843E6975}"/>
  </w:font>
  <w:font w:name="Cambria">
    <w:panose1 w:val="02040503050406030204"/>
    <w:charset w:val="00"/>
    <w:family w:val="roman"/>
    <w:pitch w:val="variable"/>
    <w:sig w:usb0="E00006FF" w:usb1="420024FF" w:usb2="02000000" w:usb3="00000000" w:csb0="0000019F" w:csb1="00000000"/>
    <w:embedRegular r:id="rId3" w:fontKey="{7ABA5FC9-BF7E-4BAF-AF7D-8C036848AF9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CE9"/>
    <w:rsid w:val="00000CE9"/>
    <w:rsid w:val="00B77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8AFD2"/>
  <w15:docId w15:val="{1E6728D0-9D3F-4795-BC19-9739BAE6E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4ghLYEFVtkZL7R8DO8bcPUnH8A==">CgMxLjA4AHIhMTJNTnhqTjc3MU12aUpKRnV2b1hzMGJiXzdZakozRmRL</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615</Words>
  <Characters>3509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4116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2026-08-27T18:32:00Z</dcterms:created>
  <dcterms:modified xsi:type="dcterms:W3CDTF">2026-08-27T18:32:00Z</dcterms:modified>
</cp:coreProperties>
</file>